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AE73385" w14:textId="77777777" w:rsidR="007510E4" w:rsidRDefault="00C0662A" w:rsidP="006B403D">
                  <w:pPr>
                    <w:spacing w:line="276" w:lineRule="auto"/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B403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nelegislatívneho všeobecného materiálu Spolufinancovanie intervencií v záujme rozvoja vidieka zo štátneho rozpočtu v rámci Strategického plánu spoločnej poľnohospodárskej politiky </w:t>
                  </w:r>
                </w:p>
                <w:p w14:paraId="3A132366" w14:textId="4AECD654" w:rsidR="0081708C" w:rsidRPr="00CA6E29" w:rsidRDefault="006B403D" w:rsidP="006B403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v rokoch 2023 - 2027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7510E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D3DDCC4" w14:textId="0E36B60F" w:rsidR="006B403D" w:rsidRDefault="006B403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6B403D" w14:paraId="71C40143" w14:textId="77777777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5ADAC1" w14:textId="77777777" w:rsidR="006B403D" w:rsidRDefault="006B403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86E320" w14:textId="77777777" w:rsidR="006B403D" w:rsidRDefault="006B403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6B403D" w14:paraId="637873CB" w14:textId="77777777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7161DA" w14:textId="77777777" w:rsidR="006B403D" w:rsidRDefault="006B403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C39B13" w14:textId="77777777" w:rsidR="006B403D" w:rsidRDefault="006B403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20E831" w14:textId="77777777" w:rsidR="006B403D" w:rsidRDefault="006B403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spolufinancovanie intervencií v záujme rozvoja vidieka zo štátneho rozpočtu v rámci Strategického plánu spoločnej poľnohospodárskej politiky v rokoch 2023 - 2027 vo výške 151 662 250 EUR každoročne, čo predstavuje spolufinancovanie:</w:t>
            </w:r>
            <w:r>
              <w:rPr>
                <w:rFonts w:ascii="Times" w:hAnsi="Times" w:cs="Times"/>
                <w:sz w:val="25"/>
                <w:szCs w:val="25"/>
              </w:rPr>
              <w:br/>
              <w:t>1. pre menej rozvinuté regióny na úrovni 36 %,</w:t>
            </w:r>
            <w:r>
              <w:rPr>
                <w:rFonts w:ascii="Times" w:hAnsi="Times" w:cs="Times"/>
                <w:sz w:val="25"/>
                <w:szCs w:val="25"/>
              </w:rPr>
              <w:br/>
              <w:t>2. pre ostatné regióny na úrovni 57 %;</w:t>
            </w:r>
          </w:p>
        </w:tc>
      </w:tr>
      <w:tr w:rsidR="006B403D" w14:paraId="3D21DF2B" w14:textId="77777777">
        <w:trPr>
          <w:divId w:val="195343483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F2457" w14:textId="77777777" w:rsidR="006B403D" w:rsidRDefault="006B403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6B403D" w14:paraId="2F889F22" w14:textId="77777777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7B4BFD" w14:textId="77777777" w:rsidR="006B403D" w:rsidRDefault="006B403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1EFACF" w14:textId="77777777" w:rsidR="006B403D" w:rsidRDefault="006B403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6B403D" w14:paraId="5D27A055" w14:textId="77777777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9D37" w14:textId="77777777" w:rsidR="006B403D" w:rsidRDefault="006B403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9513DB" w14:textId="77777777" w:rsidR="006B403D" w:rsidRDefault="006B403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financií</w:t>
            </w:r>
          </w:p>
        </w:tc>
      </w:tr>
      <w:tr w:rsidR="006B403D" w14:paraId="7A26589A" w14:textId="77777777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3ECCAC" w14:textId="77777777" w:rsidR="006B403D" w:rsidRDefault="006B403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3EBCA0" w14:textId="77777777" w:rsidR="006B403D" w:rsidRDefault="006B403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D70D4E" w14:textId="77777777" w:rsidR="006B403D" w:rsidRDefault="006B403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vyčleniť do rozpočtu kapitoly Ministerstva pôdohospodárstva a rozvoja vidieka SR rozpočtové finančné prostriedky určené na spolufinancovanie intervencií v záujme rozvoja vidieka zo štátneho rozpočtu v rámci Strategického plánu spoločnej poľnohospodárskej politiky v rokoch 2023 - 2027 vo výške 151 662 250 EUR každoročne, čo predstavuje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spolufinancovanie:</w:t>
            </w:r>
            <w:r>
              <w:rPr>
                <w:rFonts w:ascii="Times" w:hAnsi="Times" w:cs="Times"/>
                <w:sz w:val="25"/>
                <w:szCs w:val="25"/>
              </w:rPr>
              <w:br/>
              <w:t>1. pre menej rozvinuté regióny na úrovni 36 %,</w:t>
            </w:r>
            <w:r>
              <w:rPr>
                <w:rFonts w:ascii="Times" w:hAnsi="Times" w:cs="Times"/>
                <w:sz w:val="25"/>
                <w:szCs w:val="25"/>
              </w:rPr>
              <w:br/>
              <w:t>2. pre ostatné regióny na úrovni 57 %;</w:t>
            </w:r>
          </w:p>
        </w:tc>
      </w:tr>
      <w:tr w:rsidR="006B403D" w14:paraId="5A68DCF8" w14:textId="77777777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220209" w14:textId="77777777" w:rsidR="006B403D" w:rsidRDefault="006B403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B4D0F0" w14:textId="77777777" w:rsidR="006B403D" w:rsidRDefault="006B403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1784" w14:textId="77777777" w:rsidR="006B403D" w:rsidRDefault="006B403D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každoročne,</w:t>
            </w:r>
          </w:p>
          <w:p w14:paraId="07DFB49E" w14:textId="77777777" w:rsidR="000E08E9" w:rsidRDefault="000E08E9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  <w:p w14:paraId="46C04D78" w14:textId="4865E3C4" w:rsidR="000E08E9" w:rsidRDefault="000E08E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E08E9" w14:paraId="48DC7D13" w14:textId="77777777" w:rsidTr="000E08E9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65CEE0" w14:textId="77777777" w:rsidR="000E08E9" w:rsidRDefault="000E08E9" w:rsidP="0024028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BE1FF2" w14:textId="082D5A78" w:rsidR="000E08E9" w:rsidRDefault="000E08E9" w:rsidP="000E08E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pôdohospodárstva a rozvoja vidieka</w:t>
            </w:r>
          </w:p>
        </w:tc>
      </w:tr>
      <w:tr w:rsidR="000E08E9" w14:paraId="249744F3" w14:textId="77777777" w:rsidTr="000E08E9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B72CF9" w14:textId="77777777" w:rsidR="000E08E9" w:rsidRDefault="000E08E9" w:rsidP="0024028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453BF4" w14:textId="7B393941" w:rsidR="000E08E9" w:rsidRDefault="000E08E9" w:rsidP="0024028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9BDE9" w14:textId="497F8C18" w:rsidR="000E08E9" w:rsidRDefault="004811B1" w:rsidP="007F2E8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  <w:r w:rsidR="000E08E9">
              <w:rPr>
                <w:rFonts w:ascii="Times" w:hAnsi="Times" w:cs="Times"/>
                <w:sz w:val="25"/>
                <w:szCs w:val="25"/>
              </w:rPr>
              <w:t xml:space="preserve">plikovať opatrenia </w:t>
            </w:r>
            <w:r w:rsidR="007F2E80">
              <w:rPr>
                <w:rFonts w:ascii="Times" w:hAnsi="Times" w:cs="Times"/>
                <w:sz w:val="25"/>
                <w:szCs w:val="25"/>
              </w:rPr>
              <w:t>R</w:t>
            </w:r>
            <w:r w:rsidR="000E08E9">
              <w:rPr>
                <w:rFonts w:ascii="Times" w:hAnsi="Times" w:cs="Times"/>
                <w:sz w:val="25"/>
                <w:szCs w:val="25"/>
              </w:rPr>
              <w:t>evízie výdavkov v pôdohospodárstve (MF SR, MPRV SR, 2019) pri príprave Strategického plánu spoločnej poľnohospodárskej politiky 2023</w:t>
            </w:r>
            <w:r w:rsidR="007510E4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0E08E9">
              <w:rPr>
                <w:rFonts w:ascii="Times" w:hAnsi="Times" w:cs="Times"/>
                <w:sz w:val="25"/>
                <w:szCs w:val="25"/>
              </w:rPr>
              <w:t>-</w:t>
            </w:r>
            <w:r w:rsidR="007510E4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0E08E9">
              <w:rPr>
                <w:rFonts w:ascii="Times" w:hAnsi="Times" w:cs="Times"/>
                <w:sz w:val="25"/>
                <w:szCs w:val="25"/>
              </w:rPr>
              <w:t>2027 a jeho realizácii.</w:t>
            </w:r>
          </w:p>
        </w:tc>
      </w:tr>
      <w:tr w:rsidR="000E08E9" w14:paraId="4C6CAFA1" w14:textId="77777777" w:rsidTr="000E08E9">
        <w:trPr>
          <w:divId w:val="19534348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3CE5AF" w14:textId="77777777" w:rsidR="000E08E9" w:rsidRDefault="000E08E9" w:rsidP="0024028B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444862" w14:textId="77777777" w:rsidR="000E08E9" w:rsidRDefault="000E08E9" w:rsidP="0024028B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99C153" w14:textId="77777777" w:rsidR="000E08E9" w:rsidRDefault="000E08E9" w:rsidP="0024028B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každoročne,</w:t>
            </w:r>
          </w:p>
          <w:p w14:paraId="789A7261" w14:textId="77777777" w:rsidR="000E08E9" w:rsidRDefault="000E08E9" w:rsidP="0024028B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  <w:p w14:paraId="5822DC5D" w14:textId="77777777" w:rsidR="000E08E9" w:rsidRDefault="000E08E9" w:rsidP="0024028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6B403D" w14:paraId="73B3D3D0" w14:textId="77777777">
        <w:trPr>
          <w:divId w:val="195343483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1F0E9" w14:textId="77777777" w:rsidR="006B403D" w:rsidRDefault="006B403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3F3095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61E88828" w:rsidR="00557779" w:rsidRPr="00557779" w:rsidRDefault="006B403D" w:rsidP="006B403D">
            <w:r>
              <w:rPr>
                <w:rFonts w:ascii="Times" w:hAnsi="Times" w:cs="Times"/>
                <w:sz w:val="25"/>
                <w:szCs w:val="25"/>
              </w:rPr>
              <w:t>podpredseda vlády a minister financií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3FF20A17" w14:textId="125B12CC" w:rsidR="00557779" w:rsidRPr="00925496" w:rsidRDefault="007510E4" w:rsidP="0081708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</w:t>
            </w:r>
            <w:r w:rsidR="00925496" w:rsidRPr="00925496">
              <w:rPr>
                <w:rFonts w:ascii="Times" w:hAnsi="Times" w:cs="Times"/>
                <w:sz w:val="25"/>
                <w:szCs w:val="25"/>
              </w:rPr>
              <w:t>inister pôdohospodárstva</w:t>
            </w:r>
            <w:r w:rsidR="00925496">
              <w:rPr>
                <w:rFonts w:ascii="Times" w:hAnsi="Times" w:cs="Times"/>
                <w:sz w:val="25"/>
                <w:szCs w:val="25"/>
              </w:rPr>
              <w:t xml:space="preserve"> a rozvoja vidieka</w:t>
            </w:r>
          </w:p>
          <w:p w14:paraId="76B4580D" w14:textId="0399D7A2" w:rsidR="00925496" w:rsidRPr="00925496" w:rsidRDefault="00925496" w:rsidP="0081708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7B6C7F6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716113BF" w:rsidR="00557779" w:rsidRPr="00925496" w:rsidRDefault="00557779" w:rsidP="0081708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E08E9"/>
    <w:rsid w:val="0010780A"/>
    <w:rsid w:val="00175B8A"/>
    <w:rsid w:val="001D495F"/>
    <w:rsid w:val="001F1230"/>
    <w:rsid w:val="00266B00"/>
    <w:rsid w:val="002B0D08"/>
    <w:rsid w:val="00356199"/>
    <w:rsid w:val="00372BCE"/>
    <w:rsid w:val="00376D2B"/>
    <w:rsid w:val="00402F32"/>
    <w:rsid w:val="00456D57"/>
    <w:rsid w:val="004811B1"/>
    <w:rsid w:val="005151A4"/>
    <w:rsid w:val="00557779"/>
    <w:rsid w:val="00596D02"/>
    <w:rsid w:val="005E1E88"/>
    <w:rsid w:val="006740F9"/>
    <w:rsid w:val="006A2A39"/>
    <w:rsid w:val="006B403D"/>
    <w:rsid w:val="006B6F58"/>
    <w:rsid w:val="006F2EA0"/>
    <w:rsid w:val="006F3C1D"/>
    <w:rsid w:val="006F6506"/>
    <w:rsid w:val="007510E4"/>
    <w:rsid w:val="007C2AD6"/>
    <w:rsid w:val="007F2E80"/>
    <w:rsid w:val="0081708C"/>
    <w:rsid w:val="008462F5"/>
    <w:rsid w:val="008C3A96"/>
    <w:rsid w:val="008E1FB3"/>
    <w:rsid w:val="009254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31B1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4A0BE34-936F-45FF-BBFD-0B0DD97B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D31B13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3.7.2021 12:31:36"/>
    <f:field ref="objchangedby" par="" text="Administrator, System"/>
    <f:field ref="objmodifiedat" par="" text="13.7.2021 12:31:3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https://ovdmasv601/sites/DMS/_layouts/15/DocIdRedir.aspx?ID=WKX3UHSAJ2R6-2-1066715</Url>
      <Description>WKX3UHSAJ2R6-2-1066715</Description>
    </_dlc_DocIdUrl>
    <_dlc_DocId xmlns="e60a29af-d413-48d4-bd90-fe9d2a897e4b">WKX3UHSAJ2R6-2-1066715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2FCA875-C9D9-4869-92D9-0A7B1186B3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84580F-709B-4A4C-A3A8-031F6AA02ABB}"/>
</file>

<file path=customXml/itemProps4.xml><?xml version="1.0" encoding="utf-8"?>
<ds:datastoreItem xmlns:ds="http://schemas.openxmlformats.org/officeDocument/2006/customXml" ds:itemID="{03D587B3-5CEA-4364-BA58-79CA737DE5EA}"/>
</file>

<file path=customXml/itemProps5.xml><?xml version="1.0" encoding="utf-8"?>
<ds:datastoreItem xmlns:ds="http://schemas.openxmlformats.org/officeDocument/2006/customXml" ds:itemID="{C1BEFAA2-4065-4198-9955-17F14CE59FAF}"/>
</file>

<file path=customXml/itemProps6.xml><?xml version="1.0" encoding="utf-8"?>
<ds:datastoreItem xmlns:ds="http://schemas.openxmlformats.org/officeDocument/2006/customXml" ds:itemID="{520AF196-43A0-43DF-A8FA-D2E8CB38D1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Mrvová Lenka</cp:lastModifiedBy>
  <cp:revision>2</cp:revision>
  <dcterms:created xsi:type="dcterms:W3CDTF">2021-07-20T07:45:00Z</dcterms:created>
  <dcterms:modified xsi:type="dcterms:W3CDTF">2021-07-20T07:45:00Z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COO.2145.1000.3.4457338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potravinárstvo_x000d_
Lesy a lesné hospodárstvo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Lenka Popluhárová</vt:lpwstr>
  </property>
  <property fmtid="{D5CDD505-2E9C-101B-9397-08002B2CF9AE}" pid="11" name="FSC#SKEDITIONSLOVLEX@103.510:zodppredkladatel">
    <vt:lpwstr>JUDr. Samuel Vlčan</vt:lpwstr>
  </property>
  <property fmtid="{D5CDD505-2E9C-101B-9397-08002B2CF9AE}" pid="12" name="FSC#SKEDITIONSLOVLEX@103.510:nazovpredpis">
    <vt:lpwstr> Spolufinancovanie intervencií v záujme rozvoja vidieka zo štátneho rozpočtu v rámci Strategického plánu spoločnej poľnohospodárskej politiky v rokoch 2023 - 2027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Spolufinancovanie intervencií v záujme rozvoja vidieka zo štátneho rozpočtu v rámci Strategického plánu spoločnej poľnohospodárskej politiky v rokoch 2023 - 2027 </vt:lpwstr>
  </property>
  <property fmtid="{D5CDD505-2E9C-101B-9397-08002B2CF9AE}" pid="19" name="FSC#SKEDITIONSLOVLEX@103.510:rezortcislopredpis">
    <vt:lpwstr>10400/2021-310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LP/2021/377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Nezvažujú sa alternatívne riešenia.Nulový variant - Stagnácia a vyľudňovanie slovenského vidieka, slabá konkurencieschopnosť slovenského poľnohospodárstva a potravinárstva, neplnenie environmentálnych cieľov SR v oblasti pôdohospodárstva a ochrany prírodn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financií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&lt;p&gt;&amp;nbsp;&lt;/p&gt;&lt;p style="text-align: justify;"&gt;Materiál&lt;em&gt; „Spolufinancovanie intervencií v záujme rozvoja vidieka zo štátneho rozpočtu v rámci Strategického plánu spoločnej poľnohospodárskej politiky v&amp;nbsp;rokoch 2023 - 2027“ &lt;/em&gt;predkladá minister pôdo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 pôdohospodárstva a rozvoja vidieka Slovenskej republiky</vt:lpwstr>
  </property>
  <property fmtid="{D5CDD505-2E9C-101B-9397-08002B2CF9AE}" pid="137" name="FSC#SKEDITIONSLOVLEX@103.510:funkciaZodpPredAkuzativ">
    <vt:lpwstr>ministra pôdohospodárstva a rozvoja vidieka Slovenskej republiky</vt:lpwstr>
  </property>
  <property fmtid="{D5CDD505-2E9C-101B-9397-08002B2CF9AE}" pid="138" name="FSC#SKEDITIONSLOVLEX@103.510:funkciaZodpPredDativ">
    <vt:lpwstr>ministrovi pôdohospodárstva a rozvoja vidieka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JUDr. Samuel Vlčan_x000d_
minister pôdohospodárstva a rozvoja vidieka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13. 7. 2021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4da66945-17a9-4e57-9643-024035bab563</vt:lpwstr>
  </property>
</Properties>
</file>